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D15E" w14:textId="0C3B108C" w:rsidR="003A63D5" w:rsidRDefault="003A63D5" w:rsidP="00CD0C83">
      <w:pPr>
        <w:pStyle w:val="BasicParagraph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Testing Timeline:</w:t>
      </w:r>
    </w:p>
    <w:p w14:paraId="50F68F7E" w14:textId="1DEBBD4D" w:rsidR="003A63D5" w:rsidRDefault="003A63D5" w:rsidP="00CD0C83">
      <w:pPr>
        <w:pStyle w:val="BasicParagraph"/>
        <w:rPr>
          <w:rFonts w:ascii="Georgia" w:hAnsi="Georgia"/>
          <w:b/>
        </w:rPr>
      </w:pPr>
    </w:p>
    <w:p w14:paraId="1589DAFD" w14:textId="3DCD9605" w:rsidR="003A63D5" w:rsidRPr="003A63D5" w:rsidRDefault="00943A59" w:rsidP="003A63D5">
      <w:pPr>
        <w:pStyle w:val="BasicParagrap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UGA SSO will be available by July 22, 2019. Units can complete </w:t>
      </w:r>
      <w:r w:rsidR="004B2E9C">
        <w:rPr>
          <w:rFonts w:ascii="Georgia" w:hAnsi="Georgia"/>
          <w:i/>
        </w:rPr>
        <w:t>migrations</w:t>
      </w:r>
      <w:r>
        <w:rPr>
          <w:rFonts w:ascii="Georgia" w:hAnsi="Georgia"/>
          <w:i/>
        </w:rPr>
        <w:t xml:space="preserve"> prior to the dates listed below</w:t>
      </w:r>
      <w:r w:rsidR="004B2E9C">
        <w:rPr>
          <w:rFonts w:ascii="Georgia" w:hAnsi="Georgia"/>
          <w:i/>
        </w:rPr>
        <w:t>.</w:t>
      </w:r>
      <w:r w:rsidR="00DD1628">
        <w:rPr>
          <w:rFonts w:ascii="Georgia" w:hAnsi="Georgia"/>
          <w:i/>
        </w:rPr>
        <w:t xml:space="preserve"> Dates below are </w:t>
      </w:r>
      <w:r w:rsidR="00620E6E">
        <w:rPr>
          <w:rFonts w:ascii="Georgia" w:hAnsi="Georgia"/>
          <w:i/>
        </w:rPr>
        <w:t>strongly recommended to ensure all work is complete by the March 6, 2020 target date.</w:t>
      </w:r>
    </w:p>
    <w:p w14:paraId="6F68F298" w14:textId="77777777" w:rsidR="003A63D5" w:rsidRDefault="003A63D5" w:rsidP="003A63D5">
      <w:pPr>
        <w:pStyle w:val="BasicParagraph"/>
        <w:rPr>
          <w:rFonts w:ascii="Georgia" w:hAnsi="Georgia"/>
        </w:rPr>
      </w:pPr>
    </w:p>
    <w:p w14:paraId="34601E81" w14:textId="77777777" w:rsidR="00943A59" w:rsidRDefault="00943A59" w:rsidP="00943A59">
      <w:pPr>
        <w:pStyle w:val="Basic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November 1, 2019 – Deadline to submit request for test accounts</w:t>
      </w:r>
    </w:p>
    <w:p w14:paraId="2D9951EE" w14:textId="723EA3A9" w:rsidR="003A63D5" w:rsidRDefault="003A63D5" w:rsidP="003A63D5">
      <w:pPr>
        <w:pStyle w:val="Basic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January 3, 2020 – Complete all development environment testing</w:t>
      </w:r>
    </w:p>
    <w:p w14:paraId="1E5A29AE" w14:textId="62C368A9" w:rsidR="003A63D5" w:rsidRDefault="003A63D5" w:rsidP="003A63D5">
      <w:pPr>
        <w:pStyle w:val="Basic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February 3, 2020 – Complete all staging environment testing </w:t>
      </w:r>
    </w:p>
    <w:p w14:paraId="7D92F887" w14:textId="52CD0D2C" w:rsidR="003A63D5" w:rsidRDefault="003A63D5" w:rsidP="003A63D5">
      <w:pPr>
        <w:pStyle w:val="Basic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March 6, 2020 – All applications must be moved to production UGA SSO</w:t>
      </w:r>
    </w:p>
    <w:p w14:paraId="1F7F2D13" w14:textId="6CF0EE71" w:rsidR="00630BBC" w:rsidRDefault="00630BBC" w:rsidP="00630BBC">
      <w:pPr>
        <w:pStyle w:val="BasicParagraph"/>
        <w:rPr>
          <w:rFonts w:ascii="Georgia" w:hAnsi="Georgia"/>
        </w:rPr>
      </w:pPr>
    </w:p>
    <w:p w14:paraId="5FF84FE1" w14:textId="548D27EF" w:rsidR="00630BBC" w:rsidRPr="003A63D5" w:rsidRDefault="00630BBC" w:rsidP="00630BBC">
      <w:pPr>
        <w:pStyle w:val="BasicParagraph"/>
        <w:rPr>
          <w:rFonts w:ascii="Georgia" w:hAnsi="Georgia"/>
          <w:i/>
        </w:rPr>
      </w:pPr>
      <w:r w:rsidRPr="003A63D5">
        <w:rPr>
          <w:rFonts w:ascii="Georgia" w:hAnsi="Georgia"/>
          <w:i/>
        </w:rPr>
        <w:t xml:space="preserve">UGA SSO will be available by July 22, 2019, so </w:t>
      </w:r>
      <w:r>
        <w:rPr>
          <w:rFonts w:ascii="Georgia" w:hAnsi="Georgia"/>
          <w:i/>
        </w:rPr>
        <w:t>units can complete implementation earlier than</w:t>
      </w:r>
      <w:r w:rsidR="00943A59">
        <w:rPr>
          <w:rFonts w:ascii="Georgia" w:hAnsi="Georgia"/>
          <w:i/>
        </w:rPr>
        <w:t xml:space="preserve"> the 2020 dates listed above.</w:t>
      </w:r>
    </w:p>
    <w:p w14:paraId="71F85C42" w14:textId="77777777" w:rsidR="00630BBC" w:rsidRPr="003A63D5" w:rsidRDefault="00630BBC" w:rsidP="00630BBC">
      <w:pPr>
        <w:pStyle w:val="BasicParagraph"/>
        <w:rPr>
          <w:rFonts w:ascii="Georgia" w:hAnsi="Georgia"/>
        </w:rPr>
      </w:pPr>
    </w:p>
    <w:p w14:paraId="29AF1AF7" w14:textId="3BDAD504" w:rsidR="00D16B5F" w:rsidRPr="00C24D02" w:rsidRDefault="005364B0" w:rsidP="00CD0C83">
      <w:pPr>
        <w:pStyle w:val="BasicParagraph"/>
        <w:rPr>
          <w:rFonts w:ascii="Georgia" w:hAnsi="Georgia"/>
          <w:b/>
        </w:rPr>
      </w:pPr>
      <w:r w:rsidRPr="00C24D02">
        <w:rPr>
          <w:rFonts w:ascii="Georgia" w:hAnsi="Georgia"/>
          <w:b/>
        </w:rPr>
        <w:t>Authentication Testing</w:t>
      </w:r>
    </w:p>
    <w:p w14:paraId="44E38B03" w14:textId="6858D96A" w:rsidR="00C24D02" w:rsidRDefault="00C24D02" w:rsidP="00C24D02">
      <w:pPr>
        <w:pStyle w:val="BasicParagraph"/>
        <w:rPr>
          <w:rFonts w:ascii="Georgia" w:hAnsi="Georgia"/>
        </w:rPr>
      </w:pPr>
    </w:p>
    <w:p w14:paraId="3399A3DB" w14:textId="38A7CD56" w:rsidR="00C24D02" w:rsidRDefault="00C24D02" w:rsidP="00C24D02">
      <w:pPr>
        <w:pStyle w:val="BasicParagraph"/>
        <w:rPr>
          <w:rFonts w:ascii="Georgia" w:hAnsi="Georgia"/>
        </w:rPr>
      </w:pPr>
      <w:r>
        <w:rPr>
          <w:rFonts w:ascii="Georgia" w:hAnsi="Georgia"/>
        </w:rPr>
        <w:t xml:space="preserve">There are two steps involved in testing authentication: </w:t>
      </w:r>
    </w:p>
    <w:p w14:paraId="187D2899" w14:textId="148B2C95" w:rsidR="003A63D5" w:rsidRDefault="003A63D5" w:rsidP="00C24D02">
      <w:pPr>
        <w:pStyle w:val="BasicParagraph"/>
        <w:rPr>
          <w:rFonts w:ascii="Georgia" w:hAnsi="Georgia"/>
        </w:rPr>
      </w:pPr>
    </w:p>
    <w:p w14:paraId="3A3A100B" w14:textId="4DEA9AA3" w:rsidR="003A63D5" w:rsidRDefault="003A63D5" w:rsidP="003A63D5">
      <w:pPr>
        <w:pStyle w:val="Basic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Set up the integration with UGA SSO</w:t>
      </w:r>
    </w:p>
    <w:p w14:paraId="3C3B2B1E" w14:textId="21B42FCC" w:rsidR="003A63D5" w:rsidRDefault="003A63D5" w:rsidP="003A63D5">
      <w:pPr>
        <w:pStyle w:val="Basic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Login with one or more test accounts to determine if authentication is successful.</w:t>
      </w:r>
    </w:p>
    <w:p w14:paraId="760B6FBA" w14:textId="77777777" w:rsidR="00A425D0" w:rsidRPr="00A425D0" w:rsidRDefault="00A425D0" w:rsidP="00A425D0">
      <w:pPr>
        <w:pStyle w:val="BasicParagraph"/>
        <w:ind w:left="720"/>
        <w:rPr>
          <w:rFonts w:ascii="Georgia" w:hAnsi="Georgia"/>
          <w:i/>
        </w:rPr>
      </w:pPr>
      <w:r w:rsidRPr="00A425D0">
        <w:rPr>
          <w:rFonts w:ascii="Georgia" w:hAnsi="Georgia"/>
          <w:i/>
        </w:rPr>
        <w:t xml:space="preserve">Note: test accounts must be requested by </w:t>
      </w:r>
      <w:r w:rsidRPr="00A425D0">
        <w:rPr>
          <w:rFonts w:ascii="Georgia" w:hAnsi="Georgia"/>
          <w:b/>
          <w:i/>
          <w:u w:val="single"/>
        </w:rPr>
        <w:t>November 1, 2019</w:t>
      </w:r>
      <w:r w:rsidRPr="00A425D0">
        <w:rPr>
          <w:rFonts w:ascii="Georgia" w:hAnsi="Georgia"/>
          <w:i/>
        </w:rPr>
        <w:t xml:space="preserve">. </w:t>
      </w:r>
    </w:p>
    <w:p w14:paraId="3936988E" w14:textId="4EDE24DF" w:rsidR="00C24D02" w:rsidRDefault="00C24D02" w:rsidP="00C24D02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965117" w14:paraId="31DFABA4" w14:textId="715538CE" w:rsidTr="00403050">
        <w:tc>
          <w:tcPr>
            <w:tcW w:w="8990" w:type="dxa"/>
            <w:gridSpan w:val="3"/>
          </w:tcPr>
          <w:p w14:paraId="6D7127FA" w14:textId="65302FB9" w:rsidR="00965117" w:rsidRDefault="00965117" w:rsidP="0096511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Authentication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D027DF" w14:paraId="50086580" w14:textId="77777777" w:rsidTr="004C41A5">
        <w:tc>
          <w:tcPr>
            <w:tcW w:w="8990" w:type="dxa"/>
            <w:gridSpan w:val="3"/>
          </w:tcPr>
          <w:p w14:paraId="04085DF0" w14:textId="318A0D68" w:rsidR="00D027DF" w:rsidRPr="00C35642" w:rsidRDefault="00D027DF" w:rsidP="00D027DF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Development</w:t>
            </w:r>
          </w:p>
        </w:tc>
      </w:tr>
      <w:tr w:rsidR="006340AB" w14:paraId="6F1E4AF5" w14:textId="77777777" w:rsidTr="006340A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DADC9A9" w14:textId="77777777" w:rsidR="006340AB" w:rsidRPr="006340AB" w:rsidRDefault="006340AB" w:rsidP="00D027DF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D027DF" w14:paraId="438B0187" w14:textId="77777777" w:rsidTr="00472884">
        <w:tc>
          <w:tcPr>
            <w:tcW w:w="3415" w:type="dxa"/>
          </w:tcPr>
          <w:p w14:paraId="350D4102" w14:textId="53FAD6D7" w:rsidR="00D027DF" w:rsidRPr="003A63D5" w:rsidRDefault="00D027DF" w:rsidP="00D027DF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5883B6AD" w14:textId="7DBEA66C" w:rsidR="00D027DF" w:rsidRPr="003A63D5" w:rsidRDefault="00D027DF" w:rsidP="00D027DF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5003F997" w14:textId="41141FBA" w:rsidR="00D027DF" w:rsidRPr="003A63D5" w:rsidRDefault="00D027DF" w:rsidP="00D027DF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D027DF" w14:paraId="55D8D5C5" w14:textId="77777777" w:rsidTr="00472884">
        <w:tc>
          <w:tcPr>
            <w:tcW w:w="3415" w:type="dxa"/>
          </w:tcPr>
          <w:p w14:paraId="7D357829" w14:textId="758F8460" w:rsidR="00D027DF" w:rsidRDefault="00D027DF" w:rsidP="00D027DF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074FAD11" w14:textId="77777777" w:rsidR="00D027DF" w:rsidRDefault="00D027DF" w:rsidP="00D027DF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16AF1582" w14:textId="77777777" w:rsidR="00D027DF" w:rsidRDefault="00D027DF" w:rsidP="00D027DF">
            <w:pPr>
              <w:pStyle w:val="BasicParagraph"/>
              <w:rPr>
                <w:rFonts w:ascii="Georgia" w:hAnsi="Georgia"/>
              </w:rPr>
            </w:pPr>
          </w:p>
        </w:tc>
      </w:tr>
      <w:tr w:rsidR="00C75DB1" w14:paraId="3B513148" w14:textId="77777777" w:rsidTr="00472884">
        <w:tc>
          <w:tcPr>
            <w:tcW w:w="3415" w:type="dxa"/>
          </w:tcPr>
          <w:p w14:paraId="7A8DD395" w14:textId="1C2697CA" w:rsidR="00C75DB1" w:rsidRDefault="00C75DB1" w:rsidP="00C75DB1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2DFB0659" w14:textId="77777777" w:rsidR="00C75DB1" w:rsidRDefault="00C75DB1" w:rsidP="00C75DB1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122F4AB1" w14:textId="77777777" w:rsidR="00C75DB1" w:rsidRDefault="00C75DB1" w:rsidP="00C75DB1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3B394DC3" w14:textId="77777777" w:rsidR="004673B6" w:rsidRDefault="004673B6" w:rsidP="00C24D02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965117" w14:paraId="57C8FF85" w14:textId="77777777" w:rsidTr="002F44D8">
        <w:tc>
          <w:tcPr>
            <w:tcW w:w="8990" w:type="dxa"/>
            <w:gridSpan w:val="3"/>
          </w:tcPr>
          <w:p w14:paraId="62CC6EF1" w14:textId="7C62B450" w:rsidR="00965117" w:rsidRDefault="00965117" w:rsidP="0096511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Authentication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175574" w14:paraId="6A05DDED" w14:textId="77777777" w:rsidTr="002F44D8">
        <w:tc>
          <w:tcPr>
            <w:tcW w:w="8990" w:type="dxa"/>
            <w:gridSpan w:val="3"/>
          </w:tcPr>
          <w:p w14:paraId="54FF87B4" w14:textId="7996D031" w:rsidR="00175574" w:rsidRPr="00C35642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Staging</w:t>
            </w:r>
          </w:p>
        </w:tc>
      </w:tr>
      <w:tr w:rsidR="006340AB" w14:paraId="6A696481" w14:textId="77777777" w:rsidTr="006340A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F701884" w14:textId="77777777" w:rsidR="006340AB" w:rsidRPr="006340AB" w:rsidRDefault="006340AB" w:rsidP="002F44D8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175574" w14:paraId="5DE7FC42" w14:textId="77777777" w:rsidTr="00472884">
        <w:tc>
          <w:tcPr>
            <w:tcW w:w="3415" w:type="dxa"/>
          </w:tcPr>
          <w:p w14:paraId="7E1FCF9F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256CF0A3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5F586A04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175574" w14:paraId="5DB2FB3E" w14:textId="77777777" w:rsidTr="00472884">
        <w:tc>
          <w:tcPr>
            <w:tcW w:w="3415" w:type="dxa"/>
          </w:tcPr>
          <w:p w14:paraId="27C563E4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5A95FB97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46E1C0EC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</w:tr>
      <w:tr w:rsidR="00C75DB1" w14:paraId="69B5CBCA" w14:textId="77777777" w:rsidTr="00472884">
        <w:tc>
          <w:tcPr>
            <w:tcW w:w="3415" w:type="dxa"/>
          </w:tcPr>
          <w:p w14:paraId="365D6DBD" w14:textId="0F99D7AF" w:rsidR="00C75DB1" w:rsidRDefault="00C75DB1" w:rsidP="00C75DB1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3947BAEF" w14:textId="77777777" w:rsidR="00C75DB1" w:rsidRDefault="00C75DB1" w:rsidP="00C75DB1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0FDB4369" w14:textId="77777777" w:rsidR="00C75DB1" w:rsidRDefault="00C75DB1" w:rsidP="00C75DB1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20927724" w14:textId="77777777" w:rsidR="002C2818" w:rsidRDefault="002C2818" w:rsidP="00CD0C83">
      <w:pPr>
        <w:pStyle w:val="BasicParagraph"/>
        <w:rPr>
          <w:rFonts w:ascii="Georgia" w:hAnsi="Georgia"/>
        </w:rPr>
      </w:pPr>
    </w:p>
    <w:p w14:paraId="5001F394" w14:textId="77777777" w:rsidR="00C75DB1" w:rsidRDefault="00C75DB1">
      <w:pPr>
        <w:rPr>
          <w:b/>
        </w:rPr>
      </w:pPr>
      <w:r>
        <w:rPr>
          <w:b/>
        </w:rPr>
        <w:br w:type="page"/>
      </w:r>
    </w:p>
    <w:p w14:paraId="182809D6" w14:textId="0F9B330B" w:rsidR="005364B0" w:rsidRPr="00C24D02" w:rsidRDefault="005364B0" w:rsidP="00CD0C83">
      <w:pPr>
        <w:pStyle w:val="BasicParagraph"/>
        <w:rPr>
          <w:rFonts w:ascii="Georgia" w:hAnsi="Georgia"/>
          <w:b/>
        </w:rPr>
      </w:pPr>
      <w:r w:rsidRPr="00C24D02">
        <w:rPr>
          <w:rFonts w:ascii="Georgia" w:hAnsi="Georgia"/>
          <w:b/>
        </w:rPr>
        <w:lastRenderedPageBreak/>
        <w:t xml:space="preserve">Authorization Testing </w:t>
      </w:r>
    </w:p>
    <w:p w14:paraId="34969EB0" w14:textId="11529DC2" w:rsidR="0099630C" w:rsidRDefault="0099630C" w:rsidP="0099630C">
      <w:pPr>
        <w:pStyle w:val="BasicParagraph"/>
        <w:rPr>
          <w:rFonts w:ascii="Georgia" w:hAnsi="Georgia"/>
        </w:rPr>
      </w:pPr>
    </w:p>
    <w:p w14:paraId="297AD5F6" w14:textId="0547D59C" w:rsidR="0099630C" w:rsidRDefault="0099630C" w:rsidP="0099630C">
      <w:pPr>
        <w:pStyle w:val="BasicParagraph"/>
        <w:rPr>
          <w:rFonts w:ascii="Georgia" w:hAnsi="Georgia"/>
        </w:rPr>
      </w:pPr>
      <w:r>
        <w:rPr>
          <w:rFonts w:ascii="Georgia" w:hAnsi="Georgia"/>
        </w:rPr>
        <w:t xml:space="preserve">There are additional steps if only specific users are authorized to use the application: </w:t>
      </w:r>
    </w:p>
    <w:p w14:paraId="2FDA82DC" w14:textId="77777777" w:rsidR="0099630C" w:rsidRDefault="0099630C" w:rsidP="0099630C">
      <w:pPr>
        <w:pStyle w:val="BasicParagraph"/>
        <w:rPr>
          <w:rFonts w:ascii="Georgia" w:hAnsi="Georgia"/>
        </w:rPr>
      </w:pPr>
    </w:p>
    <w:p w14:paraId="13977404" w14:textId="09595AD3" w:rsidR="002C2818" w:rsidRDefault="002C2818" w:rsidP="00A425D0">
      <w:pPr>
        <w:pStyle w:val="Basic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Set up test accounts with appropriate authorization criteria</w:t>
      </w:r>
    </w:p>
    <w:p w14:paraId="43FE0374" w14:textId="4738FEFE" w:rsidR="00A425D0" w:rsidRDefault="00A425D0" w:rsidP="00A425D0">
      <w:pPr>
        <w:pStyle w:val="Basic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i.e., the user must be a student</w:t>
      </w:r>
    </w:p>
    <w:p w14:paraId="709B2BB0" w14:textId="117A9AA4" w:rsidR="00A425D0" w:rsidRPr="00A425D0" w:rsidRDefault="00A425D0" w:rsidP="00A425D0">
      <w:pPr>
        <w:pStyle w:val="BasicParagraph"/>
        <w:ind w:firstLine="720"/>
        <w:rPr>
          <w:rFonts w:ascii="Georgia" w:hAnsi="Georgia"/>
          <w:i/>
        </w:rPr>
      </w:pPr>
      <w:r w:rsidRPr="00A425D0">
        <w:rPr>
          <w:rFonts w:ascii="Georgia" w:hAnsi="Georgia"/>
          <w:i/>
        </w:rPr>
        <w:t xml:space="preserve">Note: test accounts must be requested by </w:t>
      </w:r>
      <w:r w:rsidRPr="00A425D0">
        <w:rPr>
          <w:rFonts w:ascii="Georgia" w:hAnsi="Georgia"/>
          <w:b/>
          <w:i/>
          <w:u w:val="single"/>
        </w:rPr>
        <w:t>November 1, 2019</w:t>
      </w:r>
      <w:r w:rsidRPr="00A425D0">
        <w:rPr>
          <w:rFonts w:ascii="Georgia" w:hAnsi="Georgia"/>
          <w:i/>
        </w:rPr>
        <w:t xml:space="preserve">. </w:t>
      </w:r>
    </w:p>
    <w:p w14:paraId="5347ADF9" w14:textId="718C1145" w:rsidR="002C2818" w:rsidRDefault="002C2818" w:rsidP="002C2818">
      <w:pPr>
        <w:pStyle w:val="Basic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Set up </w:t>
      </w:r>
      <w:r w:rsidR="00FE2085">
        <w:rPr>
          <w:rFonts w:ascii="Georgia" w:hAnsi="Georgia"/>
        </w:rPr>
        <w:t xml:space="preserve">the </w:t>
      </w:r>
      <w:r>
        <w:rPr>
          <w:rFonts w:ascii="Georgia" w:hAnsi="Georgia"/>
        </w:rPr>
        <w:t>integration</w:t>
      </w:r>
      <w:r w:rsidR="00FE2085">
        <w:rPr>
          <w:rFonts w:ascii="Georgia" w:hAnsi="Georgia"/>
        </w:rPr>
        <w:t xml:space="preserve"> with UGA SSO</w:t>
      </w:r>
    </w:p>
    <w:p w14:paraId="2C8D2C8A" w14:textId="711D2778" w:rsidR="0045164B" w:rsidRDefault="0045164B" w:rsidP="0045164B">
      <w:pPr>
        <w:pStyle w:val="Basic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Login with specific test accounts to determine if specific authorization </w:t>
      </w:r>
      <w:r w:rsidR="00895D9C">
        <w:rPr>
          <w:rFonts w:ascii="Georgia" w:hAnsi="Georgia"/>
        </w:rPr>
        <w:t>scenarios are</w:t>
      </w:r>
      <w:r>
        <w:rPr>
          <w:rFonts w:ascii="Georgia" w:hAnsi="Georgia"/>
        </w:rPr>
        <w:t xml:space="preserve"> successful.</w:t>
      </w:r>
    </w:p>
    <w:p w14:paraId="213C1F49" w14:textId="083E3FD9" w:rsidR="00895D9C" w:rsidRDefault="0045164B" w:rsidP="00895D9C">
      <w:pPr>
        <w:pStyle w:val="BasicParagraph"/>
        <w:ind w:left="720"/>
        <w:rPr>
          <w:rFonts w:ascii="Georgia" w:hAnsi="Georgia"/>
          <w:i/>
        </w:rPr>
      </w:pPr>
      <w:r w:rsidRPr="00A425D0">
        <w:rPr>
          <w:rFonts w:ascii="Georgia" w:hAnsi="Georgia"/>
          <w:i/>
        </w:rPr>
        <w:t xml:space="preserve">Note: test accounts must be requested by </w:t>
      </w:r>
      <w:r w:rsidRPr="00A425D0">
        <w:rPr>
          <w:rFonts w:ascii="Georgia" w:hAnsi="Georgia"/>
          <w:b/>
          <w:i/>
          <w:u w:val="single"/>
        </w:rPr>
        <w:t>November 1, 2019</w:t>
      </w:r>
      <w:r w:rsidRPr="00A425D0">
        <w:rPr>
          <w:rFonts w:ascii="Georgia" w:hAnsi="Georgia"/>
          <w:i/>
        </w:rPr>
        <w:t xml:space="preserve">. </w:t>
      </w:r>
    </w:p>
    <w:p w14:paraId="572421C0" w14:textId="511FC7EE" w:rsidR="00895D9C" w:rsidRDefault="00895D9C" w:rsidP="00895D9C">
      <w:pPr>
        <w:pStyle w:val="BasicParagraph"/>
        <w:rPr>
          <w:rFonts w:ascii="Georgia" w:hAnsi="Georg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6A3DDF" w14:paraId="2AB7B480" w14:textId="77777777" w:rsidTr="00BC45EF">
        <w:tc>
          <w:tcPr>
            <w:tcW w:w="8990" w:type="dxa"/>
            <w:gridSpan w:val="2"/>
          </w:tcPr>
          <w:p w14:paraId="38E455AE" w14:textId="67261FB1" w:rsidR="006A3DDF" w:rsidRPr="001D20D7" w:rsidRDefault="006A3DDF" w:rsidP="004F109D">
            <w:pPr>
              <w:pStyle w:val="BasicParagraph"/>
              <w:rPr>
                <w:rFonts w:ascii="Georgia" w:hAnsi="Georgia"/>
                <w:b/>
              </w:rPr>
            </w:pPr>
            <w:r w:rsidRPr="001D20D7">
              <w:rPr>
                <w:rFonts w:ascii="Georgia" w:hAnsi="Georgia"/>
                <w:b/>
              </w:rPr>
              <w:t>Authorization Test Account Descriptions</w:t>
            </w:r>
          </w:p>
        </w:tc>
      </w:tr>
      <w:tr w:rsidR="004F109D" w14:paraId="1FA43BBE" w14:textId="77777777" w:rsidTr="004F109D">
        <w:tc>
          <w:tcPr>
            <w:tcW w:w="8990" w:type="dxa"/>
            <w:gridSpan w:val="2"/>
            <w:shd w:val="clear" w:color="auto" w:fill="D9D9D9" w:themeFill="background1" w:themeFillShade="D9"/>
          </w:tcPr>
          <w:p w14:paraId="57241E1E" w14:textId="77777777" w:rsidR="004F109D" w:rsidRPr="004F109D" w:rsidRDefault="004F109D" w:rsidP="00895D9C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6A3DDF" w14:paraId="50CE94B6" w14:textId="77777777" w:rsidTr="006A3DDF">
        <w:tc>
          <w:tcPr>
            <w:tcW w:w="4495" w:type="dxa"/>
          </w:tcPr>
          <w:p w14:paraId="6494667E" w14:textId="3E52EB2E" w:rsidR="006A3DDF" w:rsidRDefault="006A3DDF" w:rsidP="00895D9C">
            <w:pPr>
              <w:pStyle w:val="BasicParagraph"/>
              <w:rPr>
                <w:rFonts w:ascii="Georgia" w:hAnsi="Georgia"/>
              </w:rPr>
            </w:pPr>
            <w:r w:rsidRPr="001D20D7">
              <w:rPr>
                <w:rFonts w:ascii="Georgia" w:hAnsi="Georgia"/>
                <w:b/>
              </w:rPr>
              <w:t>Test Account Name</w:t>
            </w:r>
            <w:r w:rsidR="001D20D7" w:rsidRPr="001D20D7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495" w:type="dxa"/>
          </w:tcPr>
          <w:p w14:paraId="2C2CE15E" w14:textId="52595BC7" w:rsidR="006A3DDF" w:rsidRDefault="006A3DDF" w:rsidP="00895D9C">
            <w:pPr>
              <w:pStyle w:val="BasicParagraph"/>
              <w:rPr>
                <w:rFonts w:ascii="Georgia" w:hAnsi="Georgia"/>
              </w:rPr>
            </w:pPr>
            <w:r w:rsidRPr="001D20D7">
              <w:rPr>
                <w:rFonts w:ascii="Georgia" w:hAnsi="Georgia"/>
                <w:b/>
              </w:rPr>
              <w:t>Specifications</w:t>
            </w:r>
            <w:r w:rsidR="001D20D7" w:rsidRPr="001D20D7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443848" w14:paraId="67F9FAA4" w14:textId="77777777" w:rsidTr="006A3DDF">
        <w:tc>
          <w:tcPr>
            <w:tcW w:w="4495" w:type="dxa"/>
          </w:tcPr>
          <w:p w14:paraId="49E5225A" w14:textId="610297D7" w:rsidR="00443848" w:rsidRPr="00C75DB1" w:rsidRDefault="00443848" w:rsidP="00443848">
            <w:pPr>
              <w:pStyle w:val="BasicParagraph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i.e., test123</w:t>
            </w:r>
          </w:p>
        </w:tc>
        <w:tc>
          <w:tcPr>
            <w:tcW w:w="4495" w:type="dxa"/>
          </w:tcPr>
          <w:p w14:paraId="7663A691" w14:textId="01EC3D99" w:rsidR="00443848" w:rsidRDefault="00443848" w:rsidP="00443848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i.e., FS Code = ‘00’</w:t>
            </w:r>
          </w:p>
        </w:tc>
      </w:tr>
      <w:tr w:rsidR="00443848" w14:paraId="254DC2D9" w14:textId="77777777" w:rsidTr="006A3DDF">
        <w:tc>
          <w:tcPr>
            <w:tcW w:w="4495" w:type="dxa"/>
          </w:tcPr>
          <w:p w14:paraId="202BE17C" w14:textId="3AEC8355" w:rsidR="00443848" w:rsidRDefault="00443848" w:rsidP="00443848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4495" w:type="dxa"/>
          </w:tcPr>
          <w:p w14:paraId="4E7623F1" w14:textId="2BC0B540" w:rsidR="00443848" w:rsidRDefault="00443848" w:rsidP="00443848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4B45CFD3" w14:textId="0C3D7E5C" w:rsidR="006A3DDF" w:rsidRDefault="006A3DDF" w:rsidP="00895D9C">
      <w:pPr>
        <w:pStyle w:val="BasicParagraph"/>
        <w:rPr>
          <w:rFonts w:ascii="Georgia" w:hAnsi="Georgia"/>
        </w:rPr>
      </w:pPr>
    </w:p>
    <w:p w14:paraId="2E2558EE" w14:textId="77777777" w:rsidR="004F109D" w:rsidRPr="006A3DDF" w:rsidRDefault="004F109D" w:rsidP="00895D9C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175574" w14:paraId="534AEF20" w14:textId="77777777" w:rsidTr="002F44D8">
        <w:tc>
          <w:tcPr>
            <w:tcW w:w="8990" w:type="dxa"/>
            <w:gridSpan w:val="3"/>
          </w:tcPr>
          <w:p w14:paraId="7A2407C4" w14:textId="61D08D2E" w:rsidR="00175574" w:rsidRDefault="00175574" w:rsidP="002F44D8">
            <w:pPr>
              <w:pStyle w:val="BasicParagraph"/>
              <w:rPr>
                <w:rFonts w:ascii="Georgia" w:hAnsi="Georgia"/>
              </w:rPr>
            </w:pPr>
            <w:r w:rsidRPr="00C35642">
              <w:rPr>
                <w:rFonts w:ascii="Georgia" w:hAnsi="Georgia"/>
                <w:b/>
              </w:rPr>
              <w:t>A</w:t>
            </w:r>
            <w:r w:rsidR="00472884">
              <w:rPr>
                <w:rFonts w:ascii="Georgia" w:hAnsi="Georgia"/>
                <w:b/>
              </w:rPr>
              <w:t xml:space="preserve">uthorization Testing for: </w:t>
            </w:r>
            <w:r w:rsidR="00472884">
              <w:rPr>
                <w:rFonts w:ascii="Georgia" w:hAnsi="Georgia"/>
              </w:rPr>
              <w:t>[</w:t>
            </w:r>
            <w:r w:rsidR="00965117">
              <w:rPr>
                <w:rFonts w:ascii="Georgia" w:hAnsi="Georgia"/>
              </w:rPr>
              <w:t>A</w:t>
            </w:r>
            <w:r w:rsidR="00472884">
              <w:rPr>
                <w:rFonts w:ascii="Georgia" w:hAnsi="Georgia"/>
              </w:rPr>
              <w:t xml:space="preserve">pplication </w:t>
            </w:r>
            <w:r w:rsidR="00965117">
              <w:rPr>
                <w:rFonts w:ascii="Georgia" w:hAnsi="Georgia"/>
              </w:rPr>
              <w:t>N</w:t>
            </w:r>
            <w:r w:rsidR="00472884">
              <w:rPr>
                <w:rFonts w:ascii="Georgia" w:hAnsi="Georgia"/>
              </w:rPr>
              <w:t>ame]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175574" w14:paraId="19A72F63" w14:textId="77777777" w:rsidTr="002F44D8">
        <w:tc>
          <w:tcPr>
            <w:tcW w:w="8990" w:type="dxa"/>
            <w:gridSpan w:val="3"/>
          </w:tcPr>
          <w:p w14:paraId="7CC48174" w14:textId="77777777" w:rsidR="00175574" w:rsidRPr="00C35642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Development</w:t>
            </w:r>
          </w:p>
        </w:tc>
      </w:tr>
      <w:tr w:rsidR="006340AB" w14:paraId="7254260D" w14:textId="77777777" w:rsidTr="006340AB">
        <w:trPr>
          <w:trHeight w:val="89"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504E9919" w14:textId="77777777" w:rsidR="006340AB" w:rsidRPr="006340AB" w:rsidRDefault="006340AB" w:rsidP="002F44D8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175574" w14:paraId="3620DC5A" w14:textId="77777777" w:rsidTr="00472884">
        <w:tc>
          <w:tcPr>
            <w:tcW w:w="3415" w:type="dxa"/>
          </w:tcPr>
          <w:p w14:paraId="3DD1A056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2E00E600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738450E8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175574" w14:paraId="2C1801AE" w14:textId="77777777" w:rsidTr="00472884">
        <w:tc>
          <w:tcPr>
            <w:tcW w:w="3415" w:type="dxa"/>
          </w:tcPr>
          <w:p w14:paraId="25B23D24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41E05CC1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7532750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</w:tr>
      <w:tr w:rsidR="00472884" w14:paraId="0D2F472F" w14:textId="77777777" w:rsidTr="00472884">
        <w:tc>
          <w:tcPr>
            <w:tcW w:w="3415" w:type="dxa"/>
          </w:tcPr>
          <w:p w14:paraId="30052CFB" w14:textId="0AA97D42" w:rsidR="00472884" w:rsidRPr="00C75DB1" w:rsidRDefault="00472884" w:rsidP="00472884">
            <w:pPr>
              <w:pStyle w:val="BasicParagraph"/>
              <w:rPr>
                <w:rFonts w:ascii="Georgia" w:hAnsi="Georgia"/>
                <w:i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519B5892" w14:textId="77777777" w:rsidR="00472884" w:rsidRDefault="00472884" w:rsidP="00472884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4FA1CC81" w14:textId="77777777" w:rsidR="00472884" w:rsidRDefault="00472884" w:rsidP="00472884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69CA9323" w14:textId="75EA52A6" w:rsidR="00175574" w:rsidRDefault="00175574" w:rsidP="00175574">
      <w:pPr>
        <w:pStyle w:val="BasicParagraph"/>
        <w:rPr>
          <w:rFonts w:ascii="Georgia" w:hAnsi="Georgia"/>
        </w:rPr>
      </w:pPr>
    </w:p>
    <w:p w14:paraId="39719AFF" w14:textId="77777777" w:rsidR="00C75DB1" w:rsidRDefault="00C75DB1" w:rsidP="00175574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965117" w14:paraId="71CF9795" w14:textId="77777777" w:rsidTr="002F44D8">
        <w:tc>
          <w:tcPr>
            <w:tcW w:w="8990" w:type="dxa"/>
            <w:gridSpan w:val="3"/>
          </w:tcPr>
          <w:p w14:paraId="1B7BA758" w14:textId="103F3214" w:rsidR="00965117" w:rsidRDefault="00965117" w:rsidP="00965117">
            <w:pPr>
              <w:pStyle w:val="BasicParagraph"/>
              <w:rPr>
                <w:rFonts w:ascii="Georgia" w:hAnsi="Georgia"/>
              </w:rPr>
            </w:pPr>
            <w:r w:rsidRPr="00C35642">
              <w:rPr>
                <w:rFonts w:ascii="Georgia" w:hAnsi="Georgia"/>
                <w:b/>
              </w:rPr>
              <w:t>A</w:t>
            </w:r>
            <w:r>
              <w:rPr>
                <w:rFonts w:ascii="Georgia" w:hAnsi="Georgia"/>
                <w:b/>
              </w:rPr>
              <w:t xml:space="preserve">uthorization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175574" w14:paraId="7C92050A" w14:textId="77777777" w:rsidTr="002F44D8">
        <w:tc>
          <w:tcPr>
            <w:tcW w:w="8990" w:type="dxa"/>
            <w:gridSpan w:val="3"/>
          </w:tcPr>
          <w:p w14:paraId="43F72D4F" w14:textId="77777777" w:rsidR="00175574" w:rsidRPr="00C35642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Staging</w:t>
            </w:r>
          </w:p>
        </w:tc>
      </w:tr>
      <w:tr w:rsidR="006340AB" w14:paraId="10A73FD9" w14:textId="77777777" w:rsidTr="006340A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157DA81E" w14:textId="77777777" w:rsidR="006340AB" w:rsidRPr="006340AB" w:rsidRDefault="006340AB" w:rsidP="002F44D8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175574" w14:paraId="4A7EF827" w14:textId="77777777" w:rsidTr="00472884">
        <w:tc>
          <w:tcPr>
            <w:tcW w:w="3415" w:type="dxa"/>
          </w:tcPr>
          <w:p w14:paraId="08D84C91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6CFE1AEF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6B5C2EDE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175574" w14:paraId="55DAD7AB" w14:textId="77777777" w:rsidTr="00472884">
        <w:tc>
          <w:tcPr>
            <w:tcW w:w="3415" w:type="dxa"/>
          </w:tcPr>
          <w:p w14:paraId="0402D39A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7B7C6FD7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6FDB9472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</w:tr>
      <w:tr w:rsidR="00472884" w14:paraId="6F44FB4C" w14:textId="77777777" w:rsidTr="00472884">
        <w:tc>
          <w:tcPr>
            <w:tcW w:w="3415" w:type="dxa"/>
          </w:tcPr>
          <w:p w14:paraId="47909782" w14:textId="683EB831" w:rsidR="00472884" w:rsidRDefault="00472884" w:rsidP="00472884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11112EA5" w14:textId="77777777" w:rsidR="00472884" w:rsidRDefault="00472884" w:rsidP="00472884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B37304E" w14:textId="77777777" w:rsidR="00472884" w:rsidRDefault="00472884" w:rsidP="00472884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0457A86A" w14:textId="31E4A8ED" w:rsidR="00175574" w:rsidRDefault="00175574" w:rsidP="00895D9C">
      <w:pPr>
        <w:pStyle w:val="BasicParagraph"/>
        <w:rPr>
          <w:rFonts w:ascii="Georgia" w:hAnsi="Georgia"/>
          <w:i/>
        </w:rPr>
      </w:pPr>
    </w:p>
    <w:p w14:paraId="2C314B57" w14:textId="77777777" w:rsidR="00175574" w:rsidRDefault="00175574" w:rsidP="00895D9C">
      <w:pPr>
        <w:pStyle w:val="BasicParagraph"/>
        <w:rPr>
          <w:rFonts w:ascii="Georgia" w:hAnsi="Georgia"/>
          <w:i/>
        </w:rPr>
      </w:pPr>
    </w:p>
    <w:p w14:paraId="5D9355B2" w14:textId="77777777" w:rsidR="00F87E91" w:rsidRDefault="00F87E91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44AE5B5" w14:textId="42A62AD6" w:rsidR="00F87E91" w:rsidRPr="00F87E91" w:rsidRDefault="00555956" w:rsidP="0061728F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Attribute</w:t>
      </w:r>
      <w:r w:rsidR="00F87E91" w:rsidRPr="00F87E91">
        <w:rPr>
          <w:rFonts w:eastAsia="Times New Roman"/>
          <w:b/>
        </w:rPr>
        <w:t xml:space="preserve"> Retrieval Testing</w:t>
      </w:r>
    </w:p>
    <w:p w14:paraId="29E8BC5B" w14:textId="77777777" w:rsidR="00F87E91" w:rsidRDefault="00F87E91" w:rsidP="0061728F">
      <w:pPr>
        <w:rPr>
          <w:rFonts w:eastAsia="Times New Roman"/>
        </w:rPr>
      </w:pPr>
    </w:p>
    <w:p w14:paraId="29FBEAB6" w14:textId="460421CD" w:rsidR="0061728F" w:rsidRDefault="0061728F" w:rsidP="0061728F">
      <w:pPr>
        <w:rPr>
          <w:rFonts w:eastAsia="Times New Roman"/>
        </w:rPr>
      </w:pPr>
      <w:r>
        <w:rPr>
          <w:rFonts w:eastAsia="Times New Roman"/>
        </w:rPr>
        <w:t xml:space="preserve">There are additional steps if the application accesses additional </w:t>
      </w:r>
      <w:r w:rsidR="00555956">
        <w:rPr>
          <w:rFonts w:eastAsia="Times New Roman"/>
        </w:rPr>
        <w:t>attribute</w:t>
      </w:r>
      <w:r>
        <w:rPr>
          <w:rFonts w:eastAsia="Times New Roman"/>
        </w:rPr>
        <w:t xml:space="preserve"> from the SSO ticket or session:</w:t>
      </w:r>
    </w:p>
    <w:p w14:paraId="40681106" w14:textId="77777777" w:rsidR="0061728F" w:rsidRDefault="0061728F" w:rsidP="0061728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14C9800E" w14:textId="518F5F5B" w:rsidR="002E3FC2" w:rsidRDefault="0061728F" w:rsidP="0061728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E3FC2">
        <w:rPr>
          <w:rFonts w:eastAsia="Times New Roman"/>
        </w:rPr>
        <w:t xml:space="preserve">Set up test accounts with known values for the requested </w:t>
      </w:r>
      <w:r w:rsidR="00722DB4">
        <w:rPr>
          <w:rFonts w:eastAsia="Times New Roman"/>
        </w:rPr>
        <w:t>attributes</w:t>
      </w:r>
    </w:p>
    <w:p w14:paraId="0D4A9BF3" w14:textId="7B15F79F" w:rsidR="0061728F" w:rsidRPr="002E3FC2" w:rsidRDefault="0061728F" w:rsidP="002E3FC2">
      <w:pPr>
        <w:pStyle w:val="ListParagraph"/>
        <w:numPr>
          <w:ilvl w:val="1"/>
          <w:numId w:val="4"/>
        </w:numPr>
        <w:rPr>
          <w:rFonts w:eastAsia="Times New Roman"/>
        </w:rPr>
      </w:pPr>
      <w:r w:rsidRPr="002E3FC2">
        <w:rPr>
          <w:rFonts w:eastAsia="Times New Roman"/>
        </w:rPr>
        <w:t>i.e., the UGAID number, last name, department, etc, associated with the test account</w:t>
      </w:r>
    </w:p>
    <w:p w14:paraId="524B9799" w14:textId="77777777" w:rsidR="002E3FC2" w:rsidRDefault="0061728F" w:rsidP="002E3FC2">
      <w:pPr>
        <w:ind w:left="360" w:firstLine="360"/>
        <w:rPr>
          <w:rFonts w:eastAsia="Times New Roman"/>
        </w:rPr>
      </w:pPr>
      <w:r w:rsidRPr="002E3FC2">
        <w:rPr>
          <w:rFonts w:eastAsia="Times New Roman"/>
          <w:i/>
        </w:rPr>
        <w:t xml:space="preserve">Note: test accounts must be requested by </w:t>
      </w:r>
      <w:r w:rsidRPr="002E3FC2">
        <w:rPr>
          <w:rFonts w:eastAsia="Times New Roman"/>
          <w:b/>
          <w:i/>
          <w:u w:val="single"/>
        </w:rPr>
        <w:t>November 1, 2019</w:t>
      </w:r>
      <w:r>
        <w:rPr>
          <w:rFonts w:eastAsia="Times New Roman"/>
        </w:rPr>
        <w:t>. </w:t>
      </w:r>
    </w:p>
    <w:p w14:paraId="64AF75AE" w14:textId="7AB0730A" w:rsidR="002E3FC2" w:rsidRDefault="0061728F" w:rsidP="0061728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Set up the integration with UGA SSO including </w:t>
      </w:r>
      <w:r w:rsidR="002A1F8D">
        <w:rPr>
          <w:rFonts w:eastAsia="Times New Roman"/>
        </w:rPr>
        <w:t>access to</w:t>
      </w:r>
      <w:r>
        <w:rPr>
          <w:rFonts w:eastAsia="Times New Roman"/>
        </w:rPr>
        <w:t xml:space="preserve"> requested </w:t>
      </w:r>
      <w:r w:rsidR="00555956">
        <w:rPr>
          <w:rFonts w:eastAsia="Times New Roman"/>
        </w:rPr>
        <w:t>attributes.</w:t>
      </w:r>
    </w:p>
    <w:p w14:paraId="4438A9DC" w14:textId="6AFAE06F" w:rsidR="0061728F" w:rsidRPr="002E3FC2" w:rsidRDefault="0061728F" w:rsidP="0061728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E3FC2">
        <w:rPr>
          <w:rFonts w:eastAsia="Times New Roman"/>
        </w:rPr>
        <w:t>Login with specific test accounts to determine if the data from the requested fields is correctly retrieved by the application</w:t>
      </w:r>
      <w:r w:rsidR="00FE109C">
        <w:rPr>
          <w:rFonts w:eastAsia="Times New Roman"/>
        </w:rPr>
        <w:t>.</w:t>
      </w:r>
    </w:p>
    <w:p w14:paraId="5FEFE37F" w14:textId="77777777" w:rsidR="00895D9C" w:rsidRPr="00A425D0" w:rsidRDefault="00895D9C" w:rsidP="00895D9C">
      <w:pPr>
        <w:pStyle w:val="BasicParagraph"/>
        <w:rPr>
          <w:rFonts w:ascii="Georgia" w:hAnsi="Georg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FE109C" w14:paraId="7E85D0A8" w14:textId="77777777" w:rsidTr="00B335B9">
        <w:tc>
          <w:tcPr>
            <w:tcW w:w="8990" w:type="dxa"/>
            <w:gridSpan w:val="2"/>
          </w:tcPr>
          <w:p w14:paraId="7D173629" w14:textId="4A5AC98E" w:rsidR="00FE109C" w:rsidRPr="001D20D7" w:rsidRDefault="00555956" w:rsidP="00B335B9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Attribute</w:t>
            </w:r>
            <w:r w:rsidR="00FE109C" w:rsidRPr="001D20D7">
              <w:rPr>
                <w:rFonts w:ascii="Georgia" w:hAnsi="Georgia"/>
                <w:b/>
              </w:rPr>
              <w:t xml:space="preserve"> Descriptions</w:t>
            </w:r>
          </w:p>
        </w:tc>
      </w:tr>
      <w:tr w:rsidR="00FE109C" w14:paraId="72540EC9" w14:textId="77777777" w:rsidTr="00B335B9">
        <w:tc>
          <w:tcPr>
            <w:tcW w:w="8990" w:type="dxa"/>
            <w:gridSpan w:val="2"/>
            <w:shd w:val="clear" w:color="auto" w:fill="D9D9D9" w:themeFill="background1" w:themeFillShade="D9"/>
          </w:tcPr>
          <w:p w14:paraId="6EA2B058" w14:textId="77777777" w:rsidR="00FE109C" w:rsidRPr="004F109D" w:rsidRDefault="00FE109C" w:rsidP="00B335B9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FE109C" w14:paraId="5058D72E" w14:textId="77777777" w:rsidTr="00B335B9">
        <w:tc>
          <w:tcPr>
            <w:tcW w:w="4495" w:type="dxa"/>
          </w:tcPr>
          <w:p w14:paraId="1DC827BD" w14:textId="758D2386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Field</w:t>
            </w:r>
            <w:r w:rsidR="00FB303A">
              <w:rPr>
                <w:rFonts w:ascii="Georgia" w:hAnsi="Georgia"/>
                <w:b/>
              </w:rPr>
              <w:t xml:space="preserve"> to be Retrieved</w:t>
            </w:r>
            <w:r w:rsidRPr="001D20D7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495" w:type="dxa"/>
          </w:tcPr>
          <w:p w14:paraId="22A934BC" w14:textId="529E427D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Description:</w:t>
            </w:r>
          </w:p>
        </w:tc>
      </w:tr>
      <w:tr w:rsidR="00FE109C" w14:paraId="3B42E2FC" w14:textId="77777777" w:rsidTr="00B335B9">
        <w:tc>
          <w:tcPr>
            <w:tcW w:w="4495" w:type="dxa"/>
          </w:tcPr>
          <w:p w14:paraId="7B43D31A" w14:textId="2DBD00AD" w:rsidR="00FE109C" w:rsidRPr="00AD19B9" w:rsidRDefault="00AD19B9" w:rsidP="00B335B9">
            <w:pPr>
              <w:pStyle w:val="BasicParagraph"/>
              <w:rPr>
                <w:rFonts w:ascii="Georgia" w:hAnsi="Georgia"/>
              </w:rPr>
            </w:pPr>
            <w:r w:rsidRPr="00AD19B9">
              <w:rPr>
                <w:rFonts w:ascii="Georgia" w:hAnsi="Georgia"/>
              </w:rPr>
              <w:t>i.e., UGAID</w:t>
            </w:r>
          </w:p>
        </w:tc>
        <w:tc>
          <w:tcPr>
            <w:tcW w:w="4495" w:type="dxa"/>
          </w:tcPr>
          <w:p w14:paraId="74069303" w14:textId="4CAC344B" w:rsidR="00FE109C" w:rsidRPr="00AD19B9" w:rsidRDefault="00AD19B9" w:rsidP="00B335B9">
            <w:pPr>
              <w:pStyle w:val="BasicParagraph"/>
              <w:rPr>
                <w:rFonts w:ascii="Georgia" w:hAnsi="Georgia"/>
              </w:rPr>
            </w:pPr>
            <w:r w:rsidRPr="00AD19B9">
              <w:rPr>
                <w:rFonts w:ascii="Georgia" w:hAnsi="Georgia"/>
              </w:rPr>
              <w:t>UGA Identification Number</w:t>
            </w:r>
          </w:p>
        </w:tc>
      </w:tr>
      <w:tr w:rsidR="00AD19B9" w14:paraId="15B1D87B" w14:textId="77777777" w:rsidTr="00B335B9">
        <w:tc>
          <w:tcPr>
            <w:tcW w:w="4495" w:type="dxa"/>
          </w:tcPr>
          <w:p w14:paraId="100AB1FF" w14:textId="0896458D" w:rsidR="00AD19B9" w:rsidRDefault="00AD19B9" w:rsidP="00AD19B9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4495" w:type="dxa"/>
          </w:tcPr>
          <w:p w14:paraId="055B2BF4" w14:textId="77777777" w:rsidR="00AD19B9" w:rsidRDefault="00AD19B9" w:rsidP="00AD19B9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62CA99EF" w14:textId="77777777" w:rsidR="00FE109C" w:rsidRDefault="00FE109C" w:rsidP="00FE109C">
      <w:pPr>
        <w:pStyle w:val="BasicParagraph"/>
        <w:rPr>
          <w:rFonts w:ascii="Georgia" w:hAnsi="Georgia"/>
        </w:rPr>
      </w:pPr>
    </w:p>
    <w:p w14:paraId="118048F5" w14:textId="77777777" w:rsidR="00FE109C" w:rsidRPr="006A3DDF" w:rsidRDefault="00FE109C" w:rsidP="00FE109C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FE109C" w14:paraId="7E7855CA" w14:textId="77777777" w:rsidTr="00B335B9">
        <w:tc>
          <w:tcPr>
            <w:tcW w:w="8990" w:type="dxa"/>
            <w:gridSpan w:val="3"/>
          </w:tcPr>
          <w:p w14:paraId="017B9E66" w14:textId="78BBC6E6" w:rsidR="00FE109C" w:rsidRDefault="00FB303A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Retrieval</w:t>
            </w:r>
            <w:r w:rsidR="00FE109C">
              <w:rPr>
                <w:rFonts w:ascii="Georgia" w:hAnsi="Georgia"/>
                <w:b/>
              </w:rPr>
              <w:t xml:space="preserve"> Testing for: </w:t>
            </w:r>
            <w:r w:rsidR="00FE109C">
              <w:rPr>
                <w:rFonts w:ascii="Georgia" w:hAnsi="Georgia"/>
              </w:rPr>
              <w:t xml:space="preserve">[Application Name] </w:t>
            </w:r>
          </w:p>
        </w:tc>
      </w:tr>
      <w:tr w:rsidR="00FE109C" w14:paraId="73CE0BC7" w14:textId="77777777" w:rsidTr="00B335B9">
        <w:tc>
          <w:tcPr>
            <w:tcW w:w="8990" w:type="dxa"/>
            <w:gridSpan w:val="3"/>
          </w:tcPr>
          <w:p w14:paraId="69802310" w14:textId="77777777" w:rsidR="00FE109C" w:rsidRPr="00C35642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Development</w:t>
            </w:r>
          </w:p>
        </w:tc>
      </w:tr>
      <w:tr w:rsidR="00FE109C" w14:paraId="14CE262A" w14:textId="77777777" w:rsidTr="00B335B9">
        <w:trPr>
          <w:trHeight w:val="89"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42A6D1DF" w14:textId="77777777" w:rsidR="00FE109C" w:rsidRPr="006340AB" w:rsidRDefault="00FE109C" w:rsidP="00B335B9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FE109C" w14:paraId="20F67A1D" w14:textId="77777777" w:rsidTr="00B335B9">
        <w:tc>
          <w:tcPr>
            <w:tcW w:w="3415" w:type="dxa"/>
          </w:tcPr>
          <w:p w14:paraId="439ADE0B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27451C19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2153A53B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FE109C" w14:paraId="5FF60610" w14:textId="77777777" w:rsidTr="00B335B9">
        <w:tc>
          <w:tcPr>
            <w:tcW w:w="3415" w:type="dxa"/>
          </w:tcPr>
          <w:p w14:paraId="2AB76E6C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5A13EE70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49AF2A49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</w:tr>
      <w:tr w:rsidR="00FE109C" w14:paraId="23E99EAF" w14:textId="77777777" w:rsidTr="00B335B9">
        <w:tc>
          <w:tcPr>
            <w:tcW w:w="3415" w:type="dxa"/>
          </w:tcPr>
          <w:p w14:paraId="7C5381F4" w14:textId="77777777" w:rsidR="00FE109C" w:rsidRPr="00C75DB1" w:rsidRDefault="00FE109C" w:rsidP="00B335B9">
            <w:pPr>
              <w:pStyle w:val="BasicParagraph"/>
              <w:rPr>
                <w:rFonts w:ascii="Georgia" w:hAnsi="Georgia"/>
                <w:i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2AAD6E4B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A6D0870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54796BED" w14:textId="77777777" w:rsidR="00FE109C" w:rsidRDefault="00FE109C" w:rsidP="00FE109C">
      <w:pPr>
        <w:pStyle w:val="BasicParagraph"/>
        <w:rPr>
          <w:rFonts w:ascii="Georgia" w:hAnsi="Georgia"/>
        </w:rPr>
      </w:pPr>
    </w:p>
    <w:p w14:paraId="512E4075" w14:textId="77777777" w:rsidR="00FE109C" w:rsidRDefault="00FE109C" w:rsidP="00FE109C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F87E91" w14:paraId="1C1D062D" w14:textId="77777777" w:rsidTr="00B335B9">
        <w:tc>
          <w:tcPr>
            <w:tcW w:w="8990" w:type="dxa"/>
            <w:gridSpan w:val="3"/>
          </w:tcPr>
          <w:p w14:paraId="766BAEC7" w14:textId="0F19ACEF" w:rsidR="00F87E91" w:rsidRDefault="00F87E91" w:rsidP="00F87E91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Retrieval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FE109C" w14:paraId="4F2028FA" w14:textId="77777777" w:rsidTr="00B335B9">
        <w:tc>
          <w:tcPr>
            <w:tcW w:w="8990" w:type="dxa"/>
            <w:gridSpan w:val="3"/>
          </w:tcPr>
          <w:p w14:paraId="2082A5D2" w14:textId="77777777" w:rsidR="00FE109C" w:rsidRPr="00C35642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Staging</w:t>
            </w:r>
          </w:p>
        </w:tc>
      </w:tr>
      <w:tr w:rsidR="00FE109C" w14:paraId="2C5942F2" w14:textId="77777777" w:rsidTr="00B335B9">
        <w:tc>
          <w:tcPr>
            <w:tcW w:w="8990" w:type="dxa"/>
            <w:gridSpan w:val="3"/>
            <w:shd w:val="clear" w:color="auto" w:fill="D9D9D9" w:themeFill="background1" w:themeFillShade="D9"/>
          </w:tcPr>
          <w:p w14:paraId="1FD0E7CC" w14:textId="77777777" w:rsidR="00FE109C" w:rsidRPr="006340AB" w:rsidRDefault="00FE109C" w:rsidP="00B335B9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FE109C" w14:paraId="7D65304D" w14:textId="77777777" w:rsidTr="00B335B9">
        <w:tc>
          <w:tcPr>
            <w:tcW w:w="3415" w:type="dxa"/>
          </w:tcPr>
          <w:p w14:paraId="7769FC7A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3807C7DC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1D8B205C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FE109C" w14:paraId="7141BEEE" w14:textId="77777777" w:rsidTr="00B335B9">
        <w:tc>
          <w:tcPr>
            <w:tcW w:w="3415" w:type="dxa"/>
          </w:tcPr>
          <w:p w14:paraId="2DFAF3BC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0F652D38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3784807B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</w:tr>
      <w:tr w:rsidR="00FE109C" w14:paraId="7E9829A5" w14:textId="77777777" w:rsidTr="00B335B9">
        <w:tc>
          <w:tcPr>
            <w:tcW w:w="3415" w:type="dxa"/>
          </w:tcPr>
          <w:p w14:paraId="02469EE9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6A4AFA3A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96E7C01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3DAA3558" w14:textId="77777777" w:rsidR="00466BBA" w:rsidRDefault="00466BBA" w:rsidP="004A513D">
      <w:pPr>
        <w:spacing w:line="280" w:lineRule="exact"/>
        <w:rPr>
          <w:szCs w:val="22"/>
        </w:rPr>
      </w:pPr>
    </w:p>
    <w:p w14:paraId="45CD52FA" w14:textId="77777777" w:rsidR="00466BBA" w:rsidRPr="002638CA" w:rsidRDefault="00466BBA" w:rsidP="00997287"/>
    <w:sectPr w:rsidR="00466BBA" w:rsidRPr="002638CA" w:rsidSect="0014405F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6F1C" w14:textId="77777777" w:rsidR="00E652E3" w:rsidRDefault="00E652E3" w:rsidP="00537292">
      <w:r>
        <w:separator/>
      </w:r>
    </w:p>
  </w:endnote>
  <w:endnote w:type="continuationSeparator" w:id="0">
    <w:p w14:paraId="2C37DD7D" w14:textId="77777777" w:rsidR="00E652E3" w:rsidRDefault="00E652E3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5407" w14:textId="77777777" w:rsidR="000C1F26" w:rsidRDefault="000C1F26" w:rsidP="00B334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37600" w14:textId="77777777" w:rsidR="000C1F26" w:rsidRDefault="000C1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8ADE" w14:textId="77777777" w:rsidR="000C1F26" w:rsidRPr="00466BBA" w:rsidRDefault="00466BBA" w:rsidP="00B334AD">
    <w:pPr>
      <w:pStyle w:val="Footer"/>
      <w:framePr w:wrap="none" w:vAnchor="text" w:hAnchor="margin" w:xAlign="center" w:y="1"/>
      <w:rPr>
        <w:rStyle w:val="PageNumber"/>
        <w:sz w:val="18"/>
        <w:szCs w:val="18"/>
      </w:rPr>
    </w:pPr>
    <w:r w:rsidRPr="00466BBA">
      <w:rPr>
        <w:rStyle w:val="PageNumber"/>
        <w:sz w:val="18"/>
        <w:szCs w:val="18"/>
      </w:rPr>
      <w:t xml:space="preserve">Page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PAGE </w:instrText>
    </w:r>
    <w:r w:rsidRPr="00466BB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466BBA">
      <w:rPr>
        <w:rStyle w:val="PageNumber"/>
        <w:sz w:val="18"/>
        <w:szCs w:val="18"/>
      </w:rPr>
      <w:fldChar w:fldCharType="end"/>
    </w:r>
    <w:r w:rsidRPr="00466BBA">
      <w:rPr>
        <w:rStyle w:val="PageNumber"/>
        <w:sz w:val="18"/>
        <w:szCs w:val="18"/>
      </w:rPr>
      <w:t xml:space="preserve"> of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NUMPAGES </w:instrText>
    </w:r>
    <w:r w:rsidRPr="00466BBA">
      <w:rPr>
        <w:rStyle w:val="PageNumber"/>
        <w:sz w:val="18"/>
        <w:szCs w:val="18"/>
      </w:rPr>
      <w:fldChar w:fldCharType="separate"/>
    </w:r>
    <w:r w:rsidR="001A6E3C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</w:p>
  <w:p w14:paraId="69156EF1" w14:textId="77777777" w:rsidR="00537292" w:rsidRPr="00537292" w:rsidRDefault="000C1F26" w:rsidP="009E07A4">
    <w:pPr>
      <w:pStyle w:val="Footer"/>
      <w:spacing w:line="360" w:lineRule="auto"/>
      <w:rPr>
        <w:i/>
        <w:iCs/>
        <w:sz w:val="13"/>
        <w:szCs w:val="13"/>
      </w:rPr>
    </w:pPr>
    <w:r w:rsidRPr="007C2C53">
      <w:rPr>
        <w:iCs/>
        <w:sz w:val="18"/>
        <w:szCs w:val="16"/>
      </w:rPr>
      <w:t>eits.uga.edu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E879" w14:textId="77777777" w:rsidR="00BF25B8" w:rsidRPr="00466BBA" w:rsidRDefault="00466BBA" w:rsidP="000C1F26">
    <w:pPr>
      <w:pStyle w:val="Footer"/>
      <w:framePr w:wrap="none" w:vAnchor="text" w:hAnchor="page" w:x="6202" w:y="-2"/>
      <w:rPr>
        <w:rStyle w:val="PageNumber"/>
        <w:sz w:val="18"/>
        <w:szCs w:val="18"/>
      </w:rPr>
    </w:pPr>
    <w:r w:rsidRPr="00466BBA">
      <w:rPr>
        <w:rStyle w:val="PageNumber"/>
        <w:sz w:val="18"/>
        <w:szCs w:val="18"/>
      </w:rPr>
      <w:t xml:space="preserve">Page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PAGE </w:instrText>
    </w:r>
    <w:r w:rsidRPr="00466BBA">
      <w:rPr>
        <w:rStyle w:val="PageNumber"/>
        <w:sz w:val="18"/>
        <w:szCs w:val="18"/>
      </w:rPr>
      <w:fldChar w:fldCharType="separate"/>
    </w:r>
    <w:r w:rsidR="00A5427E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  <w:r w:rsidRPr="00466BBA">
      <w:rPr>
        <w:rStyle w:val="PageNumber"/>
        <w:sz w:val="18"/>
        <w:szCs w:val="18"/>
      </w:rPr>
      <w:t xml:space="preserve"> of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NUMPAGES </w:instrText>
    </w:r>
    <w:r w:rsidRPr="00466BBA">
      <w:rPr>
        <w:rStyle w:val="PageNumber"/>
        <w:sz w:val="18"/>
        <w:szCs w:val="18"/>
      </w:rPr>
      <w:fldChar w:fldCharType="separate"/>
    </w:r>
    <w:r w:rsidR="00A5427E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</w:p>
  <w:p w14:paraId="0E322A06" w14:textId="77777777" w:rsidR="0066420D" w:rsidRPr="007C2C53" w:rsidRDefault="00985D55" w:rsidP="000C1F26">
    <w:pPr>
      <w:pStyle w:val="Footer"/>
      <w:tabs>
        <w:tab w:val="clear" w:pos="4680"/>
        <w:tab w:val="clear" w:pos="9360"/>
        <w:tab w:val="center" w:pos="4500"/>
      </w:tabs>
      <w:spacing w:line="360" w:lineRule="auto"/>
      <w:rPr>
        <w:iCs/>
        <w:sz w:val="18"/>
        <w:szCs w:val="16"/>
      </w:rPr>
    </w:pPr>
    <w:r w:rsidRPr="007C2C53">
      <w:rPr>
        <w:iCs/>
        <w:sz w:val="18"/>
        <w:szCs w:val="16"/>
      </w:rPr>
      <w:t>eits</w:t>
    </w:r>
    <w:r w:rsidR="0066420D" w:rsidRPr="007C2C53">
      <w:rPr>
        <w:iCs/>
        <w:sz w:val="18"/>
        <w:szCs w:val="16"/>
      </w:rPr>
      <w:t>.uga.edu</w:t>
    </w:r>
    <w:r w:rsidR="000C1F26">
      <w:rPr>
        <w:iCs/>
        <w:sz w:val="18"/>
        <w:szCs w:val="16"/>
      </w:rPr>
      <w:tab/>
    </w:r>
  </w:p>
  <w:p w14:paraId="3582E745" w14:textId="77777777" w:rsidR="0066420D" w:rsidRPr="0066420D" w:rsidRDefault="0066420D" w:rsidP="0066420D">
    <w:pPr>
      <w:pStyle w:val="Footer"/>
      <w:spacing w:line="360" w:lineRule="auto"/>
      <w:rPr>
        <w:i/>
        <w:iCs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7BD5" w14:textId="77777777" w:rsidR="00E652E3" w:rsidRDefault="00E652E3" w:rsidP="00537292">
      <w:r>
        <w:separator/>
      </w:r>
    </w:p>
  </w:footnote>
  <w:footnote w:type="continuationSeparator" w:id="0">
    <w:p w14:paraId="47010F5B" w14:textId="77777777" w:rsidR="00E652E3" w:rsidRDefault="00E652E3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CC1A" w14:textId="77777777" w:rsidR="00D20C66" w:rsidRDefault="00C77837" w:rsidP="00C77837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035550" wp14:editId="02ECA10D">
              <wp:simplePos x="0" y="0"/>
              <wp:positionH relativeFrom="column">
                <wp:posOffset>4280535</wp:posOffset>
              </wp:positionH>
              <wp:positionV relativeFrom="paragraph">
                <wp:posOffset>-568960</wp:posOffset>
              </wp:positionV>
              <wp:extent cx="19431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2D445" w14:textId="380EBC5A" w:rsidR="00C77837" w:rsidRPr="00C77837" w:rsidRDefault="008221CE" w:rsidP="00C7783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DATE \@ "MMMM d, 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56D4">
                            <w:rPr>
                              <w:noProof/>
                              <w:sz w:val="18"/>
                              <w:szCs w:val="18"/>
                            </w:rPr>
                            <w:t>June 25, 2019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35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05pt;margin-top:-44.8pt;width:153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TD/dQIAAFk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" filled="f" stroked="f">
              <v:textbox>
                <w:txbxContent>
                  <w:p w14:paraId="4DF2D445" w14:textId="380EBC5A" w:rsidR="00C77837" w:rsidRPr="00C77837" w:rsidRDefault="008221CE" w:rsidP="00C77837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DATE \@ "MMMM d, 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B056D4">
                      <w:rPr>
                        <w:noProof/>
                        <w:sz w:val="18"/>
                        <w:szCs w:val="18"/>
                      </w:rPr>
                      <w:t>June 25, 2019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0EC">
      <w:rPr>
        <w:noProof/>
      </w:rPr>
      <w:drawing>
        <wp:anchor distT="0" distB="0" distL="114300" distR="114300" simplePos="0" relativeHeight="251663360" behindDoc="0" locked="0" layoutInCell="1" allowOverlap="1" wp14:anchorId="4AEB3209" wp14:editId="3BEB5398">
          <wp:simplePos x="0" y="0"/>
          <wp:positionH relativeFrom="column">
            <wp:posOffset>-404495</wp:posOffset>
          </wp:positionH>
          <wp:positionV relativeFrom="paragraph">
            <wp:posOffset>-631190</wp:posOffset>
          </wp:positionV>
          <wp:extent cx="1856740" cy="4787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CE"/>
    <w:multiLevelType w:val="hybridMultilevel"/>
    <w:tmpl w:val="1D06B9E8"/>
    <w:lvl w:ilvl="0" w:tplc="71F4291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MinionPro-Regula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5A06"/>
    <w:multiLevelType w:val="hybridMultilevel"/>
    <w:tmpl w:val="9C8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3166"/>
    <w:multiLevelType w:val="hybridMultilevel"/>
    <w:tmpl w:val="5C0A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2567"/>
    <w:multiLevelType w:val="hybridMultilevel"/>
    <w:tmpl w:val="B25C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30"/>
    <w:rsid w:val="0002167F"/>
    <w:rsid w:val="00047CD0"/>
    <w:rsid w:val="00085E64"/>
    <w:rsid w:val="000949FE"/>
    <w:rsid w:val="000C1252"/>
    <w:rsid w:val="000C1F26"/>
    <w:rsid w:val="0014405F"/>
    <w:rsid w:val="00175574"/>
    <w:rsid w:val="0018692E"/>
    <w:rsid w:val="001A6E3C"/>
    <w:rsid w:val="001B1158"/>
    <w:rsid w:val="001D20D7"/>
    <w:rsid w:val="0020450E"/>
    <w:rsid w:val="00256C02"/>
    <w:rsid w:val="002638CA"/>
    <w:rsid w:val="002A1F8D"/>
    <w:rsid w:val="002C2818"/>
    <w:rsid w:val="002E3FC2"/>
    <w:rsid w:val="00333558"/>
    <w:rsid w:val="003611FB"/>
    <w:rsid w:val="003877FE"/>
    <w:rsid w:val="003A63D5"/>
    <w:rsid w:val="003A7092"/>
    <w:rsid w:val="003C022F"/>
    <w:rsid w:val="003D40BF"/>
    <w:rsid w:val="004146B3"/>
    <w:rsid w:val="00422248"/>
    <w:rsid w:val="00443848"/>
    <w:rsid w:val="00450F1D"/>
    <w:rsid w:val="0045164B"/>
    <w:rsid w:val="00466BBA"/>
    <w:rsid w:val="004673B6"/>
    <w:rsid w:val="00472884"/>
    <w:rsid w:val="004840BA"/>
    <w:rsid w:val="00491084"/>
    <w:rsid w:val="004A513D"/>
    <w:rsid w:val="004A7BB0"/>
    <w:rsid w:val="004B2E9C"/>
    <w:rsid w:val="004E5243"/>
    <w:rsid w:val="004F109D"/>
    <w:rsid w:val="004F1915"/>
    <w:rsid w:val="0051385C"/>
    <w:rsid w:val="005364B0"/>
    <w:rsid w:val="00537292"/>
    <w:rsid w:val="00555956"/>
    <w:rsid w:val="00583E24"/>
    <w:rsid w:val="0060351C"/>
    <w:rsid w:val="0061728F"/>
    <w:rsid w:val="00620E6E"/>
    <w:rsid w:val="00630BBC"/>
    <w:rsid w:val="006340AB"/>
    <w:rsid w:val="00656D30"/>
    <w:rsid w:val="0066420D"/>
    <w:rsid w:val="00690E93"/>
    <w:rsid w:val="006A3DDF"/>
    <w:rsid w:val="00701C5E"/>
    <w:rsid w:val="00722DB4"/>
    <w:rsid w:val="00731073"/>
    <w:rsid w:val="00761549"/>
    <w:rsid w:val="0076672E"/>
    <w:rsid w:val="007A7D7E"/>
    <w:rsid w:val="007C2C53"/>
    <w:rsid w:val="008221CE"/>
    <w:rsid w:val="008347A9"/>
    <w:rsid w:val="008475D5"/>
    <w:rsid w:val="00886A31"/>
    <w:rsid w:val="00895372"/>
    <w:rsid w:val="00895D9C"/>
    <w:rsid w:val="009254D7"/>
    <w:rsid w:val="00937882"/>
    <w:rsid w:val="00943A59"/>
    <w:rsid w:val="00965117"/>
    <w:rsid w:val="00981468"/>
    <w:rsid w:val="009830EC"/>
    <w:rsid w:val="00985D55"/>
    <w:rsid w:val="00992FB3"/>
    <w:rsid w:val="0099630C"/>
    <w:rsid w:val="00997287"/>
    <w:rsid w:val="009B6F22"/>
    <w:rsid w:val="009E07A4"/>
    <w:rsid w:val="00A111D8"/>
    <w:rsid w:val="00A425D0"/>
    <w:rsid w:val="00A5427E"/>
    <w:rsid w:val="00A751FC"/>
    <w:rsid w:val="00A83434"/>
    <w:rsid w:val="00AC1AE4"/>
    <w:rsid w:val="00AD19B9"/>
    <w:rsid w:val="00B056D4"/>
    <w:rsid w:val="00BF25B8"/>
    <w:rsid w:val="00C21418"/>
    <w:rsid w:val="00C24D02"/>
    <w:rsid w:val="00C35642"/>
    <w:rsid w:val="00C75DB1"/>
    <w:rsid w:val="00C77837"/>
    <w:rsid w:val="00CA1975"/>
    <w:rsid w:val="00CD0C83"/>
    <w:rsid w:val="00D014F3"/>
    <w:rsid w:val="00D027DF"/>
    <w:rsid w:val="00D16B5F"/>
    <w:rsid w:val="00D20C66"/>
    <w:rsid w:val="00D460EC"/>
    <w:rsid w:val="00D510D1"/>
    <w:rsid w:val="00DB2BCC"/>
    <w:rsid w:val="00DD1628"/>
    <w:rsid w:val="00E505F4"/>
    <w:rsid w:val="00E652E3"/>
    <w:rsid w:val="00E7065E"/>
    <w:rsid w:val="00EA3786"/>
    <w:rsid w:val="00F87E91"/>
    <w:rsid w:val="00FA1115"/>
    <w:rsid w:val="00FB303A"/>
    <w:rsid w:val="00FE109C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CD18"/>
  <w15:chartTrackingRefBased/>
  <w15:docId w15:val="{E1A3F01F-9FFB-4545-B259-33C1834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MinionPro-Regular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287"/>
  </w:style>
  <w:style w:type="paragraph" w:styleId="Heading1">
    <w:name w:val="heading 1"/>
    <w:basedOn w:val="Normal"/>
    <w:next w:val="Normal"/>
    <w:link w:val="Heading1Char"/>
    <w:uiPriority w:val="9"/>
    <w:qFormat/>
    <w:rsid w:val="00A75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1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1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</w:rPr>
  </w:style>
  <w:style w:type="character" w:styleId="PageNumber">
    <w:name w:val="page number"/>
    <w:basedOn w:val="DefaultParagraphFont"/>
    <w:uiPriority w:val="99"/>
    <w:semiHidden/>
    <w:unhideWhenUsed/>
    <w:rsid w:val="00BF25B8"/>
  </w:style>
  <w:style w:type="character" w:customStyle="1" w:styleId="Heading2Char">
    <w:name w:val="Heading 2 Char"/>
    <w:basedOn w:val="DefaultParagraphFont"/>
    <w:link w:val="Heading2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83434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1FC"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51FC"/>
    <w:rPr>
      <w:rFonts w:eastAsiaTheme="minorEastAsia"/>
      <w:b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751FC"/>
    <w:rPr>
      <w:b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751FC"/>
    <w:rPr>
      <w:b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751FC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0450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751FC"/>
    <w:pPr>
      <w:spacing w:before="200" w:after="16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51FC"/>
    <w:rPr>
      <w:b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1F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1FC"/>
    <w:rPr>
      <w:b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qFormat/>
    <w:rsid w:val="00A751FC"/>
    <w:rPr>
      <w:b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20450E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20450E"/>
    <w:rPr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CD0C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751FC"/>
    <w:rPr>
      <w:rFonts w:asciiTheme="majorHAnsi" w:eastAsiaTheme="majorEastAsia" w:hAnsiTheme="majorHAnsi" w:cstheme="majorBidi"/>
      <w:b/>
      <w:i/>
      <w:i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46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cyBoyles\Downloads\EITS%20Word-Portrai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0D0F6-184E-8D4F-9CA5-6B149C0A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C:\Users\StacyBoyles\Downloads\EITS Word-Portrait Template (1).dotx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Boyles</dc:creator>
  <cp:keywords/>
  <dc:description/>
  <cp:lastModifiedBy>Sara Ann Pauff</cp:lastModifiedBy>
  <cp:revision>2</cp:revision>
  <dcterms:created xsi:type="dcterms:W3CDTF">2019-06-25T13:44:00Z</dcterms:created>
  <dcterms:modified xsi:type="dcterms:W3CDTF">2019-06-25T13:44:00Z</dcterms:modified>
</cp:coreProperties>
</file>